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uk-UA" w:bidi="ar-SA"/>
        </w:rPr>
        <w:t>Товариство з обмеженою відповідальністю</w:t>
      </w:r>
    </w:p>
    <w:p>
      <w:pPr>
        <w:pStyle w:val="HTMLPreformatted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uk-UA" w:bidi="ar-SA"/>
        </w:rPr>
        <w:t>«Запоріжжяелектропостачання»</w:t>
      </w:r>
    </w:p>
    <w:p>
      <w:pPr>
        <w:pStyle w:val="HTMLPreformatted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lang w:val="uk-UA" w:bidi="ar-SA"/>
        </w:rPr>
        <w:t>вул. Каховська, буд. 26, м. Запоріжжя, Запорізька обл., 69096</w:t>
      </w:r>
    </w:p>
    <w:p>
      <w:pPr>
        <w:pStyle w:val="HTMLPreformatted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lang w:val="uk-UA" w:bidi="ar-SA"/>
        </w:rPr>
        <w:t>тел. (061) 228-22-20,</w:t>
      </w:r>
    </w:p>
    <w:p>
      <w:pPr>
        <w:pStyle w:val="HTMLPreformatted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lang w:val="uk-UA" w:bidi="ar-SA"/>
        </w:rPr>
        <w:t>E-mail: call@zpep.com.ua, сайт: www.zpep.com.ua</w:t>
      </w:r>
    </w:p>
    <w:p>
      <w:pPr>
        <w:pStyle w:val="HTMLPreformatted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lang w:val="uk-UA" w:bidi="ar-SA"/>
        </w:rPr>
        <w:t>Код ЄДРПОУ 42093239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 w:bidi="ar-S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 w:bidi="ar-SA"/>
        </w:rPr>
      </w:r>
    </w:p>
    <w:p>
      <w:pPr>
        <w:pStyle w:val="Normal"/>
        <w:spacing w:lineRule="atLeast" w:line="240" w:before="0" w:after="0"/>
        <w:jc w:val="left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 w:eastAsia="ru-RU" w:bidi="ar-SA"/>
        </w:rPr>
        <w:t>м. Запоріжжя                                                                                                  «2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 w:eastAsia="ru-RU" w:bidi="ar-SA"/>
        </w:rPr>
        <w:t>5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 w:eastAsia="ru-RU" w:bidi="ar-SA"/>
        </w:rPr>
        <w:t>» липня 2019 року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 w:bidi="ar-S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 w:bidi="ar-SA"/>
        </w:rPr>
      </w:r>
    </w:p>
    <w:p>
      <w:pPr>
        <w:pStyle w:val="Normal"/>
        <w:spacing w:lineRule="atLeast" w:line="240" w:before="0" w:after="0"/>
        <w:jc w:val="center"/>
        <w:rPr>
          <w:lang w:val="uk-UA" w:bidi="ar-S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 w:bidi="ar-SA"/>
        </w:rPr>
        <w:t>ЗАПИТ ЦІНОВИХ ПРОПОЗИЦІЙ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 w:bidi="ar-SA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 w:bidi="ar-SA"/>
        </w:rPr>
      </w:r>
    </w:p>
    <w:p>
      <w:pPr>
        <w:pStyle w:val="Normal"/>
        <w:spacing w:lineRule="atLeast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 xml:space="preserve">1. Замовник: 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 Товариство з обмеженою відповідальністю</w:t>
      </w:r>
      <w:r>
        <w:rPr>
          <w:rFonts w:cs="Times New Roman" w:ascii="Times New Roman" w:hAnsi="Times New Roman"/>
          <w:b/>
          <w:sz w:val="24"/>
          <w:szCs w:val="24"/>
          <w:lang w:val="uk-UA" w:bidi="ar-S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«Запоріжжяелектропостачання».</w:t>
      </w:r>
    </w:p>
    <w:p>
      <w:pPr>
        <w:pStyle w:val="Normal"/>
        <w:spacing w:lineRule="atLeast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1.1. Місцезнаходження: 69096, Запорізька обл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асть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, м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 xml:space="preserve">істо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Запоріжжя, вул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иця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 xml:space="preserve"> Каховська,  будинок 26.  </w:t>
      </w:r>
    </w:p>
    <w:p>
      <w:pPr>
        <w:pStyle w:val="Normal"/>
        <w:spacing w:lineRule="atLeast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1.2. Відповідальний за організацію торгів: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>директор Носик Богдан Микола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>йо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>вич,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 xml:space="preserve"> телефон: 0501008788, e-mail: </w:t>
      </w:r>
      <w:r>
        <w:rPr>
          <w:rStyle w:val="ListLabel11"/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bn@zpep.com.ua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 </w:t>
      </w:r>
    </w:p>
    <w:p>
      <w:pPr>
        <w:pStyle w:val="HTMLPreformatted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 w:bidi="ar-SA"/>
        </w:rPr>
        <w:t xml:space="preserve">2. Інформація про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pacing w:val="-2"/>
          <w:sz w:val="24"/>
          <w:szCs w:val="24"/>
          <w:lang w:val="uk-UA" w:bidi="ar-SA"/>
        </w:rPr>
        <w:t>товари, роботи, послуги,</w:t>
      </w:r>
      <w:r>
        <w:rPr>
          <w:rFonts w:cs="Times New Roman" w:ascii="Times New Roman" w:hAnsi="Times New Roman"/>
          <w:b w:val="false"/>
          <w:bCs w:val="false"/>
          <w:spacing w:val="-2"/>
          <w:sz w:val="24"/>
          <w:szCs w:val="24"/>
          <w:lang w:val="uk-UA" w:bidi="ar-SA"/>
        </w:rPr>
        <w:t xml:space="preserve"> що закуповуються: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uk-UA" w:bidi="ar-SA"/>
        </w:rPr>
        <w:t>ДК 021:2015 - 79210000-9 “Бухгалтерські та аудиторські послуги” (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u w:val="none"/>
          <w:lang w:val="uk-UA" w:bidi="ar-SA"/>
        </w:rPr>
        <w:t>інформаційно-консультаційні послуги з питань бухгалтерського та податкового обліку).</w:t>
      </w:r>
    </w:p>
    <w:p>
      <w:pPr>
        <w:pStyle w:val="2"/>
        <w:numPr>
          <w:ilvl w:val="1"/>
          <w:numId w:val="2"/>
        </w:numPr>
        <w:spacing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sz w:val="24"/>
          <w:szCs w:val="24"/>
          <w:lang w:val="uk-UA" w:bidi="ar-SA"/>
        </w:rPr>
        <w:t>3. Найменування та кількість (або Номенклатура та обсяги закупівлі):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  <w:lang w:val="uk-UA" w:bidi="ar-SA"/>
        </w:rPr>
        <w:t>інформаційно -консультаційні послуги з питань бухгалтерського та податкового обліку.</w:t>
      </w:r>
    </w:p>
    <w:p>
      <w:pPr>
        <w:pStyle w:val="2"/>
        <w:numPr>
          <w:ilvl w:val="1"/>
          <w:numId w:val="2"/>
        </w:numPr>
        <w:spacing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b w:val="false"/>
          <w:sz w:val="24"/>
          <w:szCs w:val="24"/>
          <w:lang w:val="uk-UA" w:bidi="ar-SA"/>
        </w:rPr>
        <w:t xml:space="preserve">4. </w:t>
      </w:r>
      <w:r>
        <w:rPr>
          <w:rFonts w:cs="Times New Roman" w:ascii="Times New Roman" w:hAnsi="Times New Roman"/>
          <w:b w:val="false"/>
          <w:i w:val="false"/>
          <w:iCs w:val="false"/>
          <w:sz w:val="24"/>
          <w:szCs w:val="24"/>
          <w:lang w:val="uk-UA" w:bidi="ar-SA"/>
        </w:rPr>
        <w:t>Місце поставки товарів (надання послуг/виконання робіт):</w:t>
      </w:r>
      <w:r>
        <w:rPr>
          <w:rFonts w:cs="Times New Roman" w:ascii="Times New Roman" w:hAnsi="Times New Roman"/>
          <w:b w:val="false"/>
          <w:sz w:val="24"/>
          <w:szCs w:val="24"/>
          <w:lang w:val="uk-UA" w:bidi="ar-SA"/>
        </w:rPr>
        <w:t xml:space="preserve"> 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 w:bidi="ar-SA"/>
        </w:rPr>
        <w:t>69096, Запорізька обл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 w:bidi="ar-SA"/>
        </w:rPr>
        <w:t>асть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 w:bidi="ar-SA"/>
        </w:rPr>
        <w:t>, м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 w:bidi="ar-SA"/>
        </w:rPr>
        <w:t>істо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 w:bidi="ar-SA"/>
        </w:rPr>
        <w:t xml:space="preserve"> Запоріжжя, вул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 w:bidi="ar-SA"/>
        </w:rPr>
        <w:t xml:space="preserve">иця </w:t>
      </w:r>
      <w:r>
        <w:rPr>
          <w:rFonts w:cs="Times New Roman" w:ascii="Times New Roman" w:hAnsi="Times New Roman"/>
          <w:b w:val="false"/>
          <w:spacing w:val="-2"/>
          <w:sz w:val="24"/>
          <w:szCs w:val="24"/>
          <w:lang w:val="uk-UA" w:eastAsia="ru-RU" w:bidi="ar-SA"/>
        </w:rPr>
        <w:t>Каховська,  будинок 26.</w:t>
      </w:r>
    </w:p>
    <w:p>
      <w:pPr>
        <w:pStyle w:val="Normal"/>
        <w:spacing w:lineRule="atLeast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5. </w:t>
      </w:r>
      <w:r>
        <w:rPr>
          <w:rFonts w:cs="Times New Roman" w:ascii="Times New Roman" w:hAnsi="Times New Roman"/>
          <w:i w:val="false"/>
          <w:iCs w:val="false"/>
          <w:sz w:val="24"/>
          <w:szCs w:val="24"/>
          <w:lang w:val="uk-UA" w:bidi="ar-SA"/>
        </w:rPr>
        <w:t xml:space="preserve">Строк поставки товарів (надання послуг/виконання робіт): 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>з дати укладання договору протягом терміну його дії.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 xml:space="preserve"> </w:t>
      </w:r>
    </w:p>
    <w:p>
      <w:pPr>
        <w:pStyle w:val="Normal"/>
        <w:spacing w:lineRule="atLeast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6. Кінцевий термін прийняття цінових пропозицій, встановлений Замовником: до 30 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>липня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 2019 року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.</w:t>
      </w:r>
    </w:p>
    <w:p>
      <w:pPr>
        <w:pStyle w:val="Normal"/>
        <w:spacing w:lineRule="atLeast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7. Дата і час розгляду цінових пропозицій: 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>30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>липня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 2019 року.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8. Пропозиції надати: </w:t>
      </w:r>
      <w:hyperlink r:id="rId2">
        <w:r>
          <w:rPr>
            <w:rStyle w:val="Style13"/>
            <w:rFonts w:cs="Times New Roman" w:ascii="Times New Roman" w:hAnsi="Times New Roman"/>
            <w:color w:val="auto"/>
            <w:sz w:val="23"/>
            <w:szCs w:val="23"/>
            <w:highlight w:val="white"/>
            <w:u w:val="none"/>
            <w:lang w:val="uk-UA" w:bidi="ar-SA"/>
          </w:rPr>
          <w:t>call@zpep.com.ua</w:t>
        </w:r>
      </w:hyperlink>
    </w:p>
    <w:p>
      <w:pPr>
        <w:pStyle w:val="Normal"/>
        <w:spacing w:lineRule="atLeast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9. Місце розгляду цінових пропозицій: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69096, Запорізька обл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асть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, м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 xml:space="preserve">істо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Запоріжжя, вул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>иця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  <w:t xml:space="preserve"> Каховська,  будинок 26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 w:bidi="ar-SA"/>
        </w:rPr>
        <w:t>.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10. Істотні умови договору: 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згідно </w:t>
      </w: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ст.180 ГКУ, істотними умовами договору є </w:t>
      </w:r>
      <w:r>
        <w:rPr>
          <w:rFonts w:cs="Times New Roman" w:ascii="Times New Roman" w:hAnsi="Times New Roman"/>
          <w:sz w:val="24"/>
          <w:szCs w:val="24"/>
        </w:rPr>
        <w:t>предмет, цін</w:t>
      </w:r>
      <w:r>
        <w:rPr>
          <w:rFonts w:cs="Times New Roman" w:ascii="Times New Roman" w:hAnsi="Times New Roman"/>
          <w:sz w:val="24"/>
          <w:szCs w:val="24"/>
        </w:rPr>
        <w:t xml:space="preserve">а </w:t>
      </w:r>
      <w:r>
        <w:rPr>
          <w:rFonts w:cs="Times New Roman" w:ascii="Times New Roman" w:hAnsi="Times New Roman"/>
          <w:sz w:val="24"/>
          <w:szCs w:val="24"/>
        </w:rPr>
        <w:t xml:space="preserve">та строк дії договору. </w:t>
      </w:r>
    </w:p>
    <w:p>
      <w:pPr>
        <w:pStyle w:val="Normal"/>
        <w:spacing w:lineRule="atLeast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>11. Додаткова інформація: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>11.1. Пропозиції, які відповідають основним вимогам, будуть оцінені порівнянням цін у грівні. Перемога буде присуджена найкращий пропозиції з найменшою ціною.</w:t>
      </w:r>
    </w:p>
    <w:p>
      <w:pPr>
        <w:pStyle w:val="Normal"/>
        <w:spacing w:lineRule="atLeast" w:line="240" w:before="0" w:after="0"/>
        <w:jc w:val="both"/>
        <w:rPr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>11.2. Пропозиції приймаються у вигляді цінових (комерційних) пропозицій, завірених печаткою та підписом уповноваженої особи.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tLeast" w:line="240" w:before="0" w:after="0"/>
        <w:rPr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  <w:t xml:space="preserve">За довідками звертатись: 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-2"/>
          <w:sz w:val="22"/>
          <w:szCs w:val="24"/>
          <w:u w:val="none"/>
          <w:em w:val="none"/>
          <w:lang w:val="uk-UA" w:eastAsia="ru-RU" w:bidi="ar-SA"/>
        </w:rPr>
        <w:t>0930949855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 w:bidi="ar-SA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 w:bidi="ar-S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bidi="ar-SA"/>
        </w:rPr>
      </w:r>
    </w:p>
    <w:p>
      <w:pPr>
        <w:pStyle w:val="Normal"/>
        <w:spacing w:lineRule="atLeast" w:line="240" w:before="0" w:after="0"/>
        <w:rPr>
          <w:b/>
          <w:b/>
          <w:bCs/>
          <w:lang w:val="uk-UA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bidi="ar-SA"/>
        </w:rPr>
        <w:t xml:space="preserve">Уповноважена особа </w:t>
      </w:r>
    </w:p>
    <w:p>
      <w:pPr>
        <w:pStyle w:val="Normal"/>
        <w:spacing w:lineRule="atLeast" w:line="240" w:before="0" w:after="0"/>
        <w:rPr>
          <w:b/>
          <w:b/>
          <w:bCs/>
          <w:lang w:val="uk-UA" w:bidi="ar-S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 w:bidi="ar-SA"/>
        </w:rPr>
        <w:t>ТОВ “Запоріжжяелектропостачання”</w:t>
      </w:r>
      <w:r>
        <w:rPr>
          <w:rFonts w:cs="Times New Roman" w:ascii="Times New Roman" w:hAnsi="Times New Roman"/>
          <w:b/>
          <w:bCs/>
          <w:sz w:val="24"/>
          <w:szCs w:val="24"/>
          <w:lang w:val="uk-UA" w:bidi="ar-SA"/>
        </w:rPr>
        <w:tab/>
        <w:tab/>
        <w:tab/>
        <w:tab/>
        <w:tab/>
        <w:tab/>
        <w:tab/>
        <w:tab/>
        <w:tab/>
        <w:tab/>
        <w:t>Б.М.Носик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Courier New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New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</w:pPr>
    <w:rPr>
      <w:rFonts w:ascii="Calibri" w:hAnsi="Calibri" w:eastAsia="Calibri" w:cs="Lohit Devanagar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DejaVu Sans" w:cs="DejaVu Sans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Style13">
    <w:name w:val="Интернет-ссылка"/>
    <w:basedOn w:val="DefaultParagraphFont"/>
    <w:rPr>
      <w:color w:val="0000FF"/>
      <w:u w:val="single"/>
    </w:rPr>
  </w:style>
  <w:style w:type="character" w:styleId="HTML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ListLabel1">
    <w:name w:val="ListLabel 1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2">
    <w:name w:val="ListLabel 2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3">
    <w:name w:val="ListLabel 3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4">
    <w:name w:val="ListLabel 4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Helvetica;Arial" w:hAnsi="Helvetica;Arial" w:cs="Helvetica;Arial"/>
      <w:color w:val="1982D1"/>
      <w:sz w:val="23"/>
      <w:szCs w:val="23"/>
      <w:highlight w:val="white"/>
    </w:rPr>
  </w:style>
  <w:style w:type="character" w:styleId="M4370879682307769257gmailvalue">
    <w:name w:val="m_-4370879682307769257gmail-value"/>
    <w:basedOn w:val="DefaultParagraphFont"/>
    <w:qFormat/>
    <w:rPr/>
  </w:style>
  <w:style w:type="character" w:styleId="M8578883434032981566gmailvalue">
    <w:name w:val="m_-8578883434032981566gmail-value"/>
    <w:basedOn w:val="DefaultParagraphFont"/>
    <w:qFormat/>
    <w:rPr/>
  </w:style>
  <w:style w:type="character" w:styleId="ListLabel9">
    <w:name w:val="ListLabel 9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0">
    <w:name w:val="ListLabel 1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1">
    <w:name w:val="ListLabel 11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3">
    <w:name w:val="ListLabel 13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4">
    <w:name w:val="ListLabel 14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6">
    <w:name w:val="ListLabel 16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17">
    <w:name w:val="ListLabel 17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18">
    <w:name w:val="ListLabel 18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19">
    <w:name w:val="ListLabel 19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20">
    <w:name w:val="ListLabel 20"/>
    <w:qFormat/>
    <w:rPr>
      <w:b/>
    </w:rPr>
  </w:style>
  <w:style w:type="character" w:styleId="Rvts15">
    <w:name w:val="rvts15"/>
    <w:basedOn w:val="DefaultParagraphFont"/>
    <w:qFormat/>
    <w:rPr/>
  </w:style>
  <w:style w:type="character" w:styleId="ListLabel26">
    <w:name w:val="ListLabel 26"/>
    <w:qFormat/>
    <w:rPr>
      <w:b/>
    </w:rPr>
  </w:style>
  <w:style w:type="character" w:styleId="ListLabel22">
    <w:name w:val="ListLabel 22"/>
    <w:qFormat/>
    <w:rPr>
      <w:rFonts w:ascii="TimesNewRoman" w:hAnsi="TimesNewRoman"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0">
    <w:name w:val="ListLabel 30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1">
    <w:name w:val="ListLabel 31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2">
    <w:name w:val="ListLabel 32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4">
    <w:name w:val="ListLabel 34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5">
    <w:name w:val="ListLabel 35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37">
    <w:name w:val="ListLabel 37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38">
    <w:name w:val="ListLabel 38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40">
    <w:name w:val="ListLabel 40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41">
    <w:name w:val="ListLabel 41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2">
    <w:name w:val="ListLabel 42"/>
    <w:qFormat/>
    <w:rPr>
      <w:rFonts w:ascii="Times New Roman" w:hAnsi="Times New Roman" w:eastAsia="Times New Roman" w:cs="Times New Roman"/>
      <w:b w:val="false"/>
      <w:sz w:val="24"/>
      <w:szCs w:val="24"/>
      <w:lang w:eastAsia="ru-RU"/>
    </w:rPr>
  </w:style>
  <w:style w:type="character" w:styleId="ListLabel43">
    <w:name w:val="ListLabel 43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44">
    <w:name w:val="ListLabel 44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character" w:styleId="ListLabel45">
    <w:name w:val="ListLabel 45"/>
    <w:qFormat/>
    <w:rPr>
      <w:rFonts w:ascii="Times New Roman" w:hAnsi="Times New Roman" w:cs="Times New Roman"/>
      <w:color w:val="auto"/>
      <w:sz w:val="23"/>
      <w:szCs w:val="23"/>
      <w:highlight w:val="white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eastAsia="MS Mincho"/>
      <w:lang w:val="ru-RU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ll@zpep.com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LibreOffice/6.0.7.3$Linux_X86_64 LibreOffice_project/00m0$Build-3</Application>
  <Pages>1</Pages>
  <Words>242</Words>
  <Characters>1784</Characters>
  <CharactersWithSpaces>2116</CharactersWithSpaces>
  <Paragraphs>27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2019-05-16T06:22:00Z</dcterms:created>
  <dc:creator>Admin</dc:creator>
  <dc:description/>
  <dc:language>ru-RU</dc:language>
  <cp:lastModifiedBy/>
  <cp:lastPrinted>2019-07-25T10:20:43Z</cp:lastPrinted>
  <dcterms:modified xsi:type="dcterms:W3CDTF">2019-07-25T10:42:55Z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